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30A" w:rsidRDefault="0094030A"/>
    <w:p w:rsidR="00035882" w:rsidRPr="00F01034" w:rsidRDefault="00F01034">
      <w:pPr>
        <w:rPr>
          <w:b/>
          <w:sz w:val="32"/>
          <w:szCs w:val="32"/>
          <w:u w:val="single"/>
        </w:rPr>
      </w:pPr>
      <w:r>
        <w:t xml:space="preserve">                                           </w:t>
      </w:r>
      <w:r w:rsidRPr="00F01034">
        <w:rPr>
          <w:b/>
          <w:sz w:val="32"/>
          <w:szCs w:val="32"/>
          <w:u w:val="single"/>
        </w:rPr>
        <w:t>MANUAL DE GARANTIA LA FAVORITA SA</w:t>
      </w:r>
    </w:p>
    <w:p w:rsidR="00F01034" w:rsidRPr="00F01034" w:rsidRDefault="00F01034">
      <w:pPr>
        <w:rPr>
          <w:b/>
        </w:rPr>
      </w:pPr>
    </w:p>
    <w:p w:rsidR="00F01034" w:rsidRPr="00F01034" w:rsidRDefault="00F01034">
      <w:pPr>
        <w:rPr>
          <w:b/>
        </w:rPr>
      </w:pPr>
      <w:r w:rsidRPr="00F01034">
        <w:rPr>
          <w:b/>
        </w:rPr>
        <w:t>1. DEFINICION Y PERIODO DE LA GARANTIA.</w:t>
      </w:r>
    </w:p>
    <w:p w:rsidR="00F01034" w:rsidRDefault="00F01034">
      <w:r>
        <w:t>LA GARANTIA CONSISTE EN DAR SOLUCION A LOS DESPERFECTOS, FALLAS Y/O DEFECTOS CAUSADOS POR ERRORES EN EL DISEÑO, MATERIAL, PRODUCCION Y DEFECTOS DE CALIDAD QUE SE PRESENTEN EN LA UNIDAD DURANTE UN PERIODO DE TIEMPO DETERMINADO.</w:t>
      </w:r>
    </w:p>
    <w:p w:rsidR="00F01034" w:rsidRDefault="00F01034">
      <w:r>
        <w:t xml:space="preserve">LA FAVORITA EN SU CARACTER DE FABRICANTE DE CARROCERIAS , GARANTIZA EL NORMAL FUNCIONAMIENTO DE SUS UNIDADES POR EL PERIODO DE </w:t>
      </w:r>
      <w:r w:rsidRPr="00B269AB">
        <w:rPr>
          <w:b/>
        </w:rPr>
        <w:t>12 MESES</w:t>
      </w:r>
      <w:r>
        <w:t xml:space="preserve"> SIN LIMITE DE KILOMETRAJE, CONTADO A PARTIR DE LA FECHA DE ENTREGA DEL VEHICULO.</w:t>
      </w:r>
    </w:p>
    <w:p w:rsidR="00F01034" w:rsidRPr="00991EBC" w:rsidRDefault="00F01034">
      <w:pPr>
        <w:rPr>
          <w:b/>
        </w:rPr>
      </w:pPr>
      <w:r w:rsidRPr="00991EBC">
        <w:rPr>
          <w:b/>
        </w:rPr>
        <w:t>2. COBERTURA</w:t>
      </w:r>
    </w:p>
    <w:p w:rsidR="005E59E0" w:rsidRDefault="00F01034">
      <w:r>
        <w:t>DURANTE EL PERIODO DE GARANTIA , Y A JUICIO EXCLUSIVO DE NUESTRO PERSONAL ESPECIALIZADO , LAS PIEZAS Y COMPONENTES QUE SE DEMUESTRE QUE PRESENTEN DEFECTOS DE FABRICACION, SERAN REPARADOS Y/O SUSTITUIDOS EN NUESTRA FABRICA, SIN EXTENDERSE A OTROS COMPONENTES Q</w:t>
      </w:r>
      <w:r w:rsidR="005E59E0">
        <w:t xml:space="preserve">UE </w:t>
      </w:r>
      <w:r>
        <w:t xml:space="preserve"> FORMEN PARTE DEL MISMO</w:t>
      </w:r>
      <w:r w:rsidR="005E59E0">
        <w:t xml:space="preserve"> </w:t>
      </w:r>
      <w:r>
        <w:t xml:space="preserve">SISTEMA </w:t>
      </w:r>
      <w:r w:rsidR="005E59E0">
        <w:t>; SIENDO  EL MANTENIMIENTO DEL SISTEMA Y DEMAS COMPONENTES  DE RESPONSABILIDAD DEL CLIENTE.</w:t>
      </w:r>
    </w:p>
    <w:p w:rsidR="005E59E0" w:rsidRPr="00991EBC" w:rsidRDefault="005E59E0">
      <w:pPr>
        <w:rPr>
          <w:b/>
        </w:rPr>
      </w:pPr>
      <w:r w:rsidRPr="00991EBC">
        <w:rPr>
          <w:b/>
        </w:rPr>
        <w:t>3 CONDICIONES.</w:t>
      </w:r>
    </w:p>
    <w:p w:rsidR="005E59E0" w:rsidRDefault="005E59E0">
      <w:r>
        <w:t>LA</w:t>
      </w:r>
      <w:r w:rsidR="0094030A">
        <w:t xml:space="preserve"> GARANTIA DE FABRICA ES VALIDA </w:t>
      </w:r>
      <w:r>
        <w:t xml:space="preserve"> APLICABLE SIEMPRE Y CUANDO  SE CUMPLA COMO PRIMERA ESCALA DE EVALUACION LO SIGUIENTE.</w:t>
      </w:r>
    </w:p>
    <w:p w:rsidR="00F01034" w:rsidRDefault="005E59E0">
      <w:r>
        <w:t>-LA UNIDAD ESTA DENTRO DEL PERIODO DE GARANTIA PREDETERMINADO POR EL FABRICANTE.</w:t>
      </w:r>
    </w:p>
    <w:p w:rsidR="005E59E0" w:rsidRDefault="00B269AB">
      <w:r>
        <w:t xml:space="preserve">LA UNIDAD ES UTILIZADA </w:t>
      </w:r>
      <w:r w:rsidR="005E59E0">
        <w:t xml:space="preserve"> PARA EL PROPOSITO  QUE  FUE DISEÑADO Y FABRICADO , DE ACUERDO CON LO INFORMADO ANTES DE LA COMPRA.</w:t>
      </w:r>
    </w:p>
    <w:p w:rsidR="005E59E0" w:rsidRDefault="005E59E0">
      <w:r>
        <w:t>-LOS SERVICIOS DE MODIFICACIONES, REPARACIONES O INTENTOS DE REPARACION Y CUALQUIER TRABAJO</w:t>
      </w:r>
      <w:r w:rsidR="00991EBC">
        <w:t xml:space="preserve"> </w:t>
      </w:r>
      <w:r>
        <w:t>REALIZADO EN LA UNIDAD SON REALIZADOS POR PERSONAL DE LA FAVORITA SA Y EN LOS PLAZOS ESTABLECIDOS POR FABRICA.</w:t>
      </w:r>
    </w:p>
    <w:p w:rsidR="005E59E0" w:rsidRPr="00991EBC" w:rsidRDefault="005E59E0">
      <w:pPr>
        <w:rPr>
          <w:b/>
        </w:rPr>
      </w:pPr>
      <w:r w:rsidRPr="00991EBC">
        <w:rPr>
          <w:b/>
        </w:rPr>
        <w:t>4 EXCLUSIONES</w:t>
      </w:r>
    </w:p>
    <w:p w:rsidR="005E59E0" w:rsidRDefault="005E59E0">
      <w:r>
        <w:t>LA GARANTIA NO ES APLICABLE NI CUBRE LO SIGUIENTE.</w:t>
      </w:r>
    </w:p>
    <w:p w:rsidR="005E59E0" w:rsidRDefault="005E59E0">
      <w:r>
        <w:t>A) DETERIORO, REDUCIDO O NULO FUNCIONAMIENTO DE LA UNIDAD O ALGUN COMPONENTE DEBIDO A LO SIGUIENTE:</w:t>
      </w:r>
    </w:p>
    <w:p w:rsidR="005E59E0" w:rsidRDefault="005E59E0">
      <w:r>
        <w:t>-MALA OPERACION DE LA UNIDAD , DE SUS COMPONENTES Y ACCESORIOS POR PARTE DEL CLIENTE  O USUARIO.</w:t>
      </w:r>
    </w:p>
    <w:p w:rsidR="005E59E0" w:rsidRDefault="00991EBC">
      <w:r>
        <w:lastRenderedPageBreak/>
        <w:t>-DESGASTE NATURAL, FIN DEL PERIODO DE VIDA UTIL, MANEJO O ALMACENAMIENTO INADECUADO, INADECUADA PROTECCION  CONTRA LA CORROSION, EL USO  Y LOS EFECTOS DE LA FUERZA , ACCIDENTE U OTRAS INFLUENCIAS NOCIVAS.</w:t>
      </w:r>
    </w:p>
    <w:p w:rsidR="00991EBC" w:rsidRDefault="00991EBC">
      <w:r>
        <w:t>-MODIFICACIONES, REPARACIONES, INTENTOS DE REPARACION NO AUTORIZADAS POR LA FAVORITA SA</w:t>
      </w:r>
      <w:r w:rsidR="00B269AB">
        <w:t xml:space="preserve"> </w:t>
      </w:r>
      <w:r>
        <w:t>O EFECTUADAS POR TERCEROS.</w:t>
      </w:r>
    </w:p>
    <w:p w:rsidR="00991EBC" w:rsidRDefault="00991EBC">
      <w:r>
        <w:t xml:space="preserve">-INADECUADA REPARACION, MANTENIMIENTO, CONSERVACION , DIAGNOSTICO O ALMACENAMIENTO </w:t>
      </w:r>
    </w:p>
    <w:p w:rsidR="00991EBC" w:rsidRDefault="00991EBC" w:rsidP="00B269AB">
      <w:r>
        <w:t>-UTILIZACION DEL BUS  PARA FINES DISTINTOS O EN CONDICONES EXTREMAS NO COMUNICADAS A LA FAVORITA ANTES DE L</w:t>
      </w:r>
      <w:r w:rsidR="00B269AB">
        <w:t>A COMPRA</w:t>
      </w:r>
    </w:p>
    <w:p w:rsidR="00991EBC" w:rsidRDefault="00991EBC">
      <w:r>
        <w:t xml:space="preserve">B) ELEMENTOS CONSUMIBLES Y PIEZAS DE DESGASTE  </w:t>
      </w:r>
    </w:p>
    <w:p w:rsidR="00991EBC" w:rsidRDefault="00991EBC">
      <w:r>
        <w:t>C) MANTENIMIENTO PREVENTIVO O DE CONSERVACION DE CARROCERIA</w:t>
      </w:r>
      <w:r w:rsidR="00E17F35">
        <w:t>, NI REPARACIONES ORIGINADAS POR UN DEFICIENTE SERVICIO DE MANTENIMIENTO O MAL USO.</w:t>
      </w:r>
    </w:p>
    <w:p w:rsidR="00E17F35" w:rsidRDefault="00E17F35">
      <w:r>
        <w:t>D) GASTOS, DAÑOS Y PERJUICIOS</w:t>
      </w:r>
    </w:p>
    <w:p w:rsidR="00E17F35" w:rsidRDefault="00E17F35">
      <w:r>
        <w:t>-DAÑOS  POR CONSECUENCIA DEL LUGAR DONDE LA UNIDAD ES OPERADA O GUARDADA.</w:t>
      </w:r>
    </w:p>
    <w:p w:rsidR="00E17F35" w:rsidRDefault="00E17F35">
      <w:r>
        <w:t>- PERDIDA ECONOMICA POR NO UTILIZACION DE LA UNIDAD.</w:t>
      </w:r>
    </w:p>
    <w:p w:rsidR="00E17F35" w:rsidRDefault="00E17F35">
      <w:r>
        <w:t>-PERDIDA DE TIEMPO , INCONVENIENCIA O LUCRO CESANTE</w:t>
      </w:r>
    </w:p>
    <w:p w:rsidR="00E17F35" w:rsidRDefault="00E17F35">
      <w:r>
        <w:t>-TRANSPORTE DE LAS UNIDADES</w:t>
      </w:r>
    </w:p>
    <w:p w:rsidR="006A236E" w:rsidRDefault="006A236E">
      <w:pPr>
        <w:rPr>
          <w:b/>
        </w:rPr>
      </w:pPr>
      <w:r w:rsidRPr="006A236E">
        <w:rPr>
          <w:b/>
        </w:rPr>
        <w:t>5 CAMPAÑAS ESPECIALES DE FABRICA.</w:t>
      </w:r>
    </w:p>
    <w:p w:rsidR="006A236E" w:rsidRDefault="006A236E">
      <w:r w:rsidRPr="006A236E">
        <w:t xml:space="preserve">EVENTUALMENTE </w:t>
      </w:r>
      <w:r>
        <w:t xml:space="preserve"> Y A CRITERIO DEL FABRICANTE, CIERTAS  UNIDADES IDENTIFICADAS PODRIAN SER REQUERIDAS PARA CAMPAÑAS DE MODIFICACION O ATENCIONES DE GARANTIA POR PREVENCION O HALLAZGO POSTERIOR A LA VENTA. EN ESTOS CASOS LA FAVORITA COMUNICARA LA MANERA FORMAL </w:t>
      </w:r>
      <w:r w:rsidR="0094030A">
        <w:t xml:space="preserve"> </w:t>
      </w:r>
      <w:r>
        <w:t>A LOS CLIENTES Y/O PROPIETARIOS A FIN DE INICIAR LA CAMPAÑA EN EL MAS BREVE PLAZO DE TIEMPO SIN COSTO PARA EL CLIENTE.</w:t>
      </w:r>
    </w:p>
    <w:p w:rsidR="006A236E" w:rsidRDefault="006A236E">
      <w:r>
        <w:t>ES OBLIGACION DEL CLIENTE ATENDER EL LLAMADO DE LA FAVORITA SA PARA ESTA CAMPAÑA, ASI COMO DAR LA DISPONIBILIDAD DE LA UNIDAD PARA LA INTERVENCION DE LA MISMA , SIENDO RESPONSABLE POR LAS CONSECUENCIAS NEGATIVAS QUE SU NO DISPONIBILIDAD GENEREN; ASI MISMO EL INCUMPLIEMIENTO DE ESTA OBLIGACION GENERARA LA PERDIDA DE GARANTIA DEL VEHICULO.</w:t>
      </w:r>
    </w:p>
    <w:p w:rsidR="006A236E" w:rsidRDefault="006A236E">
      <w:r>
        <w:t xml:space="preserve">LA CAMPAÑAS TENDRAN UN PERIODO DE </w:t>
      </w:r>
      <w:r w:rsidR="0094030A">
        <w:t xml:space="preserve"> </w:t>
      </w:r>
      <w:r>
        <w:t>VALIDEZ INDICADO POR FABRICANTES . TERMINADO DICHO PLAZO</w:t>
      </w:r>
      <w:r w:rsidR="0094030A">
        <w:t xml:space="preserve"> </w:t>
      </w:r>
      <w:r>
        <w:t>NO SE PODRA TENER ACCESO A LA CAMPAÑA, SIENDO DICHA REPARACION O MEJORA RESPONSABILIDAD DEL</w:t>
      </w:r>
      <w:r w:rsidR="0094030A">
        <w:t xml:space="preserve"> </w:t>
      </w:r>
      <w:r>
        <w:t xml:space="preserve"> PROPIETARIO.</w:t>
      </w:r>
    </w:p>
    <w:p w:rsidR="0094030A" w:rsidRDefault="0094030A">
      <w:pPr>
        <w:rPr>
          <w:b/>
        </w:rPr>
      </w:pPr>
    </w:p>
    <w:p w:rsidR="006A236E" w:rsidRPr="008B05C9" w:rsidRDefault="006A236E">
      <w:pPr>
        <w:rPr>
          <w:b/>
        </w:rPr>
      </w:pPr>
      <w:r w:rsidRPr="008B05C9">
        <w:rPr>
          <w:b/>
        </w:rPr>
        <w:lastRenderedPageBreak/>
        <w:t>6 ALMACENAMIENTO DE LARGO PLAZO</w:t>
      </w:r>
    </w:p>
    <w:p w:rsidR="008B05C9" w:rsidRDefault="008B05C9">
      <w:r>
        <w:t>CUANDO LAS UNIDADES SE ALMACENAN DURANTE ALGUN TIEMPO ANTES DE SU OPERACION  O CONDUCCION , TIENEN QUE SEGUIRSE DE MANERA OBLIGATORIA POR PARTE DEL PROPIETARIO DE LA UNIDAD LAS SIGUIENTES INTRUCCIONES Y RECOMENDACIONES DE ALMACENAMIENTO Y CONSERVACION.</w:t>
      </w:r>
    </w:p>
    <w:p w:rsidR="008B05C9" w:rsidRDefault="008B05C9">
      <w:r>
        <w:t>-MANTENER EL BUS EN LUGAR CUBIERTO</w:t>
      </w:r>
    </w:p>
    <w:p w:rsidR="008B05C9" w:rsidRDefault="008B05C9">
      <w:r>
        <w:t>-MANTENER PUERTAS Y VENTANAS CERRADAS MIENTRAS DURE EL ALMACENAJE.</w:t>
      </w:r>
    </w:p>
    <w:p w:rsidR="008B05C9" w:rsidRDefault="008B05C9">
      <w:r>
        <w:t>EFECTUAR LA LIMPIEZA Y LAVADO GENERAL DEL BUS CON UNA FRECUENCIA  DE 7 DIAS CON UN SISTEMA DE LIMPIEZA APROPIADO .</w:t>
      </w:r>
    </w:p>
    <w:p w:rsidR="006A236E" w:rsidRDefault="006A236E"/>
    <w:p w:rsidR="006A236E" w:rsidRDefault="006A236E"/>
    <w:p w:rsidR="006A236E" w:rsidRPr="006A236E" w:rsidRDefault="006A236E"/>
    <w:p w:rsidR="006A236E" w:rsidRDefault="006A236E"/>
    <w:p w:rsidR="00991EBC" w:rsidRDefault="00991EBC"/>
    <w:p w:rsidR="00991EBC" w:rsidRDefault="00991EBC"/>
    <w:sectPr w:rsidR="00991EBC" w:rsidSect="000358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1034"/>
    <w:rsid w:val="00035882"/>
    <w:rsid w:val="003C784D"/>
    <w:rsid w:val="005E59E0"/>
    <w:rsid w:val="006A236E"/>
    <w:rsid w:val="008B05C9"/>
    <w:rsid w:val="0094030A"/>
    <w:rsid w:val="00991EBC"/>
    <w:rsid w:val="00B269AB"/>
    <w:rsid w:val="00C37C2E"/>
    <w:rsid w:val="00E17F35"/>
    <w:rsid w:val="00EE737B"/>
    <w:rsid w:val="00F0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8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C53A2-4EB7-4814-96CA-8EBE4755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2</cp:revision>
  <dcterms:created xsi:type="dcterms:W3CDTF">2025-07-12T15:50:00Z</dcterms:created>
  <dcterms:modified xsi:type="dcterms:W3CDTF">2025-07-12T15:50:00Z</dcterms:modified>
</cp:coreProperties>
</file>